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DF3" w:rsidRPr="00211DF3" w:rsidRDefault="00211DF3" w:rsidP="00C35375">
      <w:pPr>
        <w:shd w:val="clear" w:color="auto" w:fill="FFFFFF" w:themeFill="background1"/>
        <w:spacing w:before="45" w:after="150" w:line="240" w:lineRule="auto"/>
        <w:outlineLvl w:val="0"/>
        <w:rPr>
          <w:rFonts w:ascii="Tahoma" w:eastAsia="Times New Roman" w:hAnsi="Tahoma" w:cs="Tahoma"/>
          <w:caps/>
          <w:color w:val="4C4C4C"/>
          <w:kern w:val="36"/>
          <w:lang w:eastAsia="ru-RU"/>
        </w:rPr>
      </w:pPr>
      <w:r w:rsidRPr="00211DF3">
        <w:rPr>
          <w:rFonts w:ascii="Tahoma" w:eastAsia="Times New Roman" w:hAnsi="Tahoma" w:cs="Tahoma"/>
          <w:caps/>
          <w:color w:val="4C4C4C"/>
          <w:kern w:val="36"/>
          <w:lang w:eastAsia="ru-RU"/>
        </w:rPr>
        <w:t xml:space="preserve">Правила работы парковки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Въезд: 2 въезда – Ул. Дворянская, ул. Б. Ременники.</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Выезд: 2 выезда –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один из них с досмотром для грузового транспорта.</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Движение по территории БП Техника разрешено только против часовой стрелки, в соответствии с установленными знаками и дорожной разметкой.</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Размещение (стоянка) транспортных средств разрешена на открытой стоянке за корп.17, за исключением случаев, когда клиентом заключен договор аренды именного парковочного места вблизи корпуса.</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Режим работы – круглосуточно.</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Типы карт</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VIP – сотрудники БП Техника или приглашенные лица.  </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 Постоянные – арендаторы БП Техника, которые покупают карту на основании договора аренды. Оплата вносится авансом на месяц.  Карты приобретаются на стойке коммерческой службы (корпус 17, этаж 5).   Для постоянных клиентов заводится карточка клиента, в нее заносятся его личные данные (ФИО, телефон, номер договора аренды, данные об автомобиле/</w:t>
      </w:r>
      <w:proofErr w:type="spellStart"/>
      <w:r w:rsidRPr="00211DF3">
        <w:rPr>
          <w:rFonts w:ascii="Arial" w:eastAsia="Times New Roman" w:hAnsi="Arial" w:cs="Arial"/>
          <w:color w:val="444455"/>
          <w:lang w:eastAsia="ru-RU"/>
        </w:rPr>
        <w:t>ях</w:t>
      </w:r>
      <w:proofErr w:type="spellEnd"/>
      <w:r w:rsidRPr="00211DF3">
        <w:rPr>
          <w:rFonts w:ascii="Arial" w:eastAsia="Times New Roman" w:hAnsi="Arial" w:cs="Arial"/>
          <w:color w:val="444455"/>
          <w:lang w:eastAsia="ru-RU"/>
        </w:rPr>
        <w:t xml:space="preserve">,), также присваивается тариф. Карта оформляется на конкретный автомобиль. </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«Гость» – клиент, который въезжает на парковку, получая карту на въездной стойке и отдавая ее на выездной. Тарификация стоимости услуг почасовая. Для оплаты используется преимущественно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или кассы.</w:t>
      </w:r>
    </w:p>
    <w:p w:rsidR="00211DF3" w:rsidRPr="00211DF3" w:rsidRDefault="00211DF3" w:rsidP="00C35375">
      <w:pPr>
        <w:numPr>
          <w:ilvl w:val="0"/>
          <w:numId w:val="1"/>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Для владельцев клубных карт ФЦ Муравей выдаются карты «Клиент» по специальному тарифу.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въезда для разового клиента (Гости БП Техника):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карту или нажмите кнопку";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должен нажать на кнопку;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"Возьмите карту";</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клиент не возьмет карту за заданное время, она будет втянута обратно внутрь считывателя и кнопку придется нажать еще раз;</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того как клиент возьмет карту появится надпись "Проезжайте, пожалуйста", откроется шлагбаум, светофор переключится на зеленый свет;</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проезда автомобиля, стойка закроет шлагбаум;</w:t>
      </w:r>
    </w:p>
    <w:p w:rsidR="00211DF3" w:rsidRPr="00211DF3" w:rsidRDefault="00211DF3" w:rsidP="00C35375">
      <w:pPr>
        <w:numPr>
          <w:ilvl w:val="0"/>
          <w:numId w:val="2"/>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въезда для постоянного клиента (Арендаторы БП Техника)</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карту или нажмите кнопку";</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должен приложить карту к бесконтактному считывателю;</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карта оплачена, появится надпись "Проезжайте, пожалуйста, откроется шлагбаум;</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После проезда автомобиля, стойка закроет шлагбаум как только автомобиль проедет; </w:t>
      </w:r>
    </w:p>
    <w:p w:rsidR="00211DF3" w:rsidRPr="00211DF3" w:rsidRDefault="00211DF3" w:rsidP="00C35375">
      <w:pPr>
        <w:numPr>
          <w:ilvl w:val="0"/>
          <w:numId w:val="3"/>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Алгоритм выезда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Клиент подъезжает к стойке выезда;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должна появиться надпись "Приложите или вставьте карту";</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lastRenderedPageBreak/>
        <w:t>Клиент должен вставить карту в щель считывателя, если у него карта с разовым тарифом или приложить карту, если у него карта с постоянным тарифом;</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На дисплее появится надпись "Подождите, пожалуйста";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В случае, если карта оплачена, появится надпись "Проезжайте, пожалуйста", откроется шлагбаум;</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Если карта не оплачена, то стойка выдаст ее обратно клиенту и выведет на дисплей надпись "Карта не оплачена";</w:t>
      </w:r>
    </w:p>
    <w:p w:rsidR="00211DF3" w:rsidRPr="00211DF3" w:rsidRDefault="00211DF3" w:rsidP="00C35375">
      <w:pPr>
        <w:numPr>
          <w:ilvl w:val="0"/>
          <w:numId w:val="4"/>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После проезда автомобиля, стойка закроет шлагбаум и перейдет в режим ожидания следующего автомобиля.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Условия, необходимые для выезда</w:t>
      </w:r>
    </w:p>
    <w:p w:rsidR="00211DF3" w:rsidRPr="00211DF3" w:rsidRDefault="00211DF3" w:rsidP="00C35375">
      <w:pPr>
        <w:numPr>
          <w:ilvl w:val="0"/>
          <w:numId w:val="5"/>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Клиент имеет право выехать с парковки в случае, если его карта не имеет задолженности.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2. Владельцы VIP карт могут выезжать вне зависимости от любых условий.</w:t>
      </w:r>
      <w:r w:rsidRPr="00211DF3">
        <w:rPr>
          <w:rFonts w:ascii="Arial" w:eastAsia="Times New Roman" w:hAnsi="Arial" w:cs="Arial"/>
          <w:color w:val="444455"/>
          <w:lang w:eastAsia="ru-RU"/>
        </w:rPr>
        <w:br/>
        <w:t>3. Постоянный клиент имеет право выезда в случае, если срок действия его карты не истек.</w:t>
      </w:r>
      <w:r w:rsidRPr="00211DF3">
        <w:rPr>
          <w:rFonts w:ascii="Arial" w:eastAsia="Times New Roman" w:hAnsi="Arial" w:cs="Arial"/>
          <w:color w:val="444455"/>
          <w:lang w:eastAsia="ru-RU"/>
        </w:rPr>
        <w:br/>
        <w:t>4. Выехать по штрафной карте можно только, оплатив сумму штрафа по ней.</w:t>
      </w:r>
      <w:r w:rsidRPr="00211DF3">
        <w:rPr>
          <w:rFonts w:ascii="Arial" w:eastAsia="Times New Roman" w:hAnsi="Arial" w:cs="Arial"/>
          <w:color w:val="444455"/>
          <w:lang w:eastAsia="ru-RU"/>
        </w:rPr>
        <w:br/>
        <w:t>5. При выезде по дублирующей карте, проверка возможности выезда проверяется так же как и по основной.</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Проезд спецтранспорта</w:t>
      </w:r>
      <w:r w:rsidRPr="00211DF3">
        <w:rPr>
          <w:rFonts w:ascii="Arial" w:eastAsia="Times New Roman" w:hAnsi="Arial" w:cs="Arial"/>
          <w:color w:val="444455"/>
          <w:lang w:eastAsia="ru-RU"/>
        </w:rPr>
        <w:t xml:space="preserve"> (вывоз ТБО, уборочная техника и т.д.)  осуществляется после нажатия кнопки звонка от въездного терминала со стороны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Звонок поступает на проходную. Затем сотрудник специальной картой для спецтранспорта открывает шлагбаум.</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Оплата парковки</w:t>
      </w:r>
      <w:r w:rsidRPr="00211DF3">
        <w:rPr>
          <w:rFonts w:ascii="Arial" w:eastAsia="Times New Roman" w:hAnsi="Arial" w:cs="Arial"/>
          <w:color w:val="444455"/>
          <w:lang w:eastAsia="ru-RU"/>
        </w:rPr>
        <w:t xml:space="preserve"> </w:t>
      </w:r>
      <w:r w:rsidRPr="00211DF3">
        <w:rPr>
          <w:rFonts w:ascii="Arial" w:eastAsia="Times New Roman" w:hAnsi="Arial" w:cs="Arial"/>
          <w:color w:val="444455"/>
          <w:lang w:eastAsia="ru-RU"/>
        </w:rPr>
        <w:br/>
      </w:r>
      <w:r w:rsidRPr="00211DF3">
        <w:rPr>
          <w:rFonts w:ascii="Arial" w:eastAsia="Times New Roman" w:hAnsi="Arial" w:cs="Arial"/>
          <w:b/>
          <w:bCs/>
          <w:color w:val="444455"/>
          <w:lang w:eastAsia="ru-RU"/>
        </w:rPr>
        <w:t>Оплата парковки</w:t>
      </w:r>
      <w:r w:rsidRPr="00211DF3">
        <w:rPr>
          <w:rFonts w:ascii="Arial" w:eastAsia="Times New Roman" w:hAnsi="Arial" w:cs="Arial"/>
          <w:color w:val="444455"/>
          <w:lang w:eastAsia="ru-RU"/>
        </w:rPr>
        <w:t xml:space="preserve"> производится согласно тарифам, установленным администрацией БП Техника. Первые 15 минут пребывания на парковке не тарифицируются. </w:t>
      </w:r>
      <w:r w:rsidRPr="00211DF3">
        <w:rPr>
          <w:rFonts w:ascii="Arial" w:eastAsia="Times New Roman" w:hAnsi="Arial" w:cs="Arial"/>
          <w:color w:val="444455"/>
          <w:lang w:eastAsia="ru-RU"/>
        </w:rPr>
        <w:br/>
      </w:r>
      <w:r w:rsidRPr="00211DF3">
        <w:rPr>
          <w:rFonts w:ascii="Arial" w:eastAsia="Times New Roman" w:hAnsi="Arial" w:cs="Arial"/>
          <w:b/>
          <w:bCs/>
          <w:color w:val="444455"/>
          <w:lang w:eastAsia="ru-RU"/>
        </w:rPr>
        <w:t>Гости</w:t>
      </w:r>
      <w:r w:rsidRPr="00211DF3">
        <w:rPr>
          <w:rFonts w:ascii="Arial" w:eastAsia="Times New Roman" w:hAnsi="Arial" w:cs="Arial"/>
          <w:color w:val="444455"/>
          <w:lang w:eastAsia="ru-RU"/>
        </w:rPr>
        <w:t xml:space="preserve"> парковки должны произвести оплату через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или кассу непосредственно перед выездом с парковки.  После оплаты необходимо покинуть территорию паркинга в течение 15 минут.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Оплата </w:t>
      </w:r>
      <w:proofErr w:type="gramStart"/>
      <w:r w:rsidRPr="00211DF3">
        <w:rPr>
          <w:rFonts w:ascii="Arial" w:eastAsia="Times New Roman" w:hAnsi="Arial" w:cs="Arial"/>
          <w:color w:val="444455"/>
          <w:lang w:eastAsia="ru-RU"/>
        </w:rPr>
        <w:t>карты  может</w:t>
      </w:r>
      <w:proofErr w:type="gramEnd"/>
      <w:r w:rsidRPr="00211DF3">
        <w:rPr>
          <w:rFonts w:ascii="Arial" w:eastAsia="Times New Roman" w:hAnsi="Arial" w:cs="Arial"/>
          <w:color w:val="444455"/>
          <w:lang w:eastAsia="ru-RU"/>
        </w:rPr>
        <w:t xml:space="preserve"> производиться на кассах:</w:t>
      </w:r>
    </w:p>
    <w:p w:rsidR="00211DF3" w:rsidRPr="00211DF3" w:rsidRDefault="00211DF3" w:rsidP="00C35375">
      <w:pPr>
        <w:numPr>
          <w:ilvl w:val="0"/>
          <w:numId w:val="6"/>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proofErr w:type="gramStart"/>
      <w:r w:rsidRPr="00211DF3">
        <w:rPr>
          <w:rFonts w:ascii="Arial" w:eastAsia="Times New Roman" w:hAnsi="Arial" w:cs="Arial"/>
          <w:color w:val="444455"/>
          <w:lang w:eastAsia="ru-RU"/>
        </w:rPr>
        <w:t>проходная  корпуса</w:t>
      </w:r>
      <w:proofErr w:type="gramEnd"/>
      <w:r w:rsidRPr="00211DF3">
        <w:rPr>
          <w:rFonts w:ascii="Arial" w:eastAsia="Times New Roman" w:hAnsi="Arial" w:cs="Arial"/>
          <w:color w:val="444455"/>
          <w:lang w:eastAsia="ru-RU"/>
        </w:rPr>
        <w:t xml:space="preserve"> 17 (со стороны </w:t>
      </w:r>
      <w:proofErr w:type="spellStart"/>
      <w:r w:rsidRPr="00211DF3">
        <w:rPr>
          <w:rFonts w:ascii="Arial" w:eastAsia="Times New Roman" w:hAnsi="Arial" w:cs="Arial"/>
          <w:color w:val="444455"/>
          <w:lang w:eastAsia="ru-RU"/>
        </w:rPr>
        <w:t>ул.Б.Ременники</w:t>
      </w:r>
      <w:proofErr w:type="spellEnd"/>
      <w:r w:rsidRPr="00211DF3">
        <w:rPr>
          <w:rFonts w:ascii="Arial" w:eastAsia="Times New Roman" w:hAnsi="Arial" w:cs="Arial"/>
          <w:color w:val="444455"/>
          <w:lang w:eastAsia="ru-RU"/>
        </w:rPr>
        <w:t xml:space="preserve">) Касса 1 </w:t>
      </w:r>
    </w:p>
    <w:p w:rsidR="00211DF3" w:rsidRPr="00211DF3" w:rsidRDefault="00211DF3" w:rsidP="00C35375">
      <w:pPr>
        <w:numPr>
          <w:ilvl w:val="0"/>
          <w:numId w:val="6"/>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стойка коммерческой службы (корпус 17, этаж 5) Касса 2</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Или в </w:t>
      </w:r>
      <w:proofErr w:type="spellStart"/>
      <w:r w:rsidRPr="00211DF3">
        <w:rPr>
          <w:rFonts w:ascii="Arial" w:eastAsia="Times New Roman" w:hAnsi="Arial" w:cs="Arial"/>
          <w:color w:val="444455"/>
          <w:lang w:eastAsia="ru-RU"/>
        </w:rPr>
        <w:t>паркоматах</w:t>
      </w:r>
      <w:proofErr w:type="spellEnd"/>
      <w:r w:rsidRPr="00211DF3">
        <w:rPr>
          <w:rFonts w:ascii="Arial" w:eastAsia="Times New Roman" w:hAnsi="Arial" w:cs="Arial"/>
          <w:color w:val="444455"/>
          <w:lang w:eastAsia="ru-RU"/>
        </w:rPr>
        <w:t>:</w:t>
      </w:r>
    </w:p>
    <w:p w:rsidR="00211DF3" w:rsidRPr="00211DF3" w:rsidRDefault="00211DF3" w:rsidP="00C35375">
      <w:pPr>
        <w:numPr>
          <w:ilvl w:val="0"/>
          <w:numId w:val="7"/>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возле пункта охраны непосредственно перед выездом -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1.</w:t>
      </w:r>
    </w:p>
    <w:p w:rsidR="00211DF3" w:rsidRPr="00211DF3" w:rsidRDefault="00211DF3" w:rsidP="00C35375">
      <w:pPr>
        <w:numPr>
          <w:ilvl w:val="0"/>
          <w:numId w:val="7"/>
        </w:numPr>
        <w:shd w:val="clear" w:color="auto" w:fill="FFFFFF" w:themeFill="background1"/>
        <w:spacing w:before="100" w:beforeAutospacing="1" w:after="100" w:afterAutospacing="1" w:line="240" w:lineRule="auto"/>
        <w:ind w:left="240"/>
        <w:rPr>
          <w:rFonts w:ascii="Arial" w:eastAsia="Times New Roman" w:hAnsi="Arial" w:cs="Arial"/>
          <w:color w:val="444455"/>
          <w:lang w:eastAsia="ru-RU"/>
        </w:rPr>
      </w:pPr>
      <w:r w:rsidRPr="00211DF3">
        <w:rPr>
          <w:rFonts w:ascii="Arial" w:eastAsia="Times New Roman" w:hAnsi="Arial" w:cs="Arial"/>
          <w:color w:val="444455"/>
          <w:lang w:eastAsia="ru-RU"/>
        </w:rPr>
        <w:t xml:space="preserve">возле входа в столовую в корпусе 1 -  </w:t>
      </w:r>
      <w:proofErr w:type="spellStart"/>
      <w:r w:rsidRPr="00211DF3">
        <w:rPr>
          <w:rFonts w:ascii="Arial" w:eastAsia="Times New Roman" w:hAnsi="Arial" w:cs="Arial"/>
          <w:color w:val="444455"/>
          <w:lang w:eastAsia="ru-RU"/>
        </w:rPr>
        <w:t>Паркомат</w:t>
      </w:r>
      <w:proofErr w:type="spellEnd"/>
      <w:r w:rsidRPr="00211DF3">
        <w:rPr>
          <w:rFonts w:ascii="Arial" w:eastAsia="Times New Roman" w:hAnsi="Arial" w:cs="Arial"/>
          <w:color w:val="444455"/>
          <w:lang w:eastAsia="ru-RU"/>
        </w:rPr>
        <w:t xml:space="preserve"> 2.</w:t>
      </w:r>
    </w:p>
    <w:p w:rsid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Оплата возможна только при наличии карты. В случае утери карты необходимо обрат</w:t>
      </w:r>
      <w:r w:rsidR="00C35375">
        <w:rPr>
          <w:rFonts w:ascii="Arial" w:eastAsia="Times New Roman" w:hAnsi="Arial" w:cs="Arial"/>
          <w:color w:val="444455"/>
          <w:lang w:eastAsia="ru-RU"/>
        </w:rPr>
        <w:t>иться на кассы, оплатить штраф </w:t>
      </w:r>
      <w:r w:rsidRPr="00211DF3">
        <w:rPr>
          <w:rFonts w:ascii="Arial" w:eastAsia="Times New Roman" w:hAnsi="Arial" w:cs="Arial"/>
          <w:color w:val="444455"/>
          <w:lang w:eastAsia="ru-RU"/>
        </w:rPr>
        <w:t>в размере 500 рублей, при этом выдается дублирующая карта для выезда. Внести ежемесячный платеж за карту Клиента можно через кассы.</w:t>
      </w:r>
    </w:p>
    <w:p w:rsidR="00C35375" w:rsidRPr="00211DF3" w:rsidRDefault="00C35375" w:rsidP="00C35375">
      <w:pPr>
        <w:shd w:val="clear" w:color="auto" w:fill="FFFFFF" w:themeFill="background1"/>
        <w:spacing w:before="120" w:after="120" w:line="240" w:lineRule="auto"/>
        <w:jc w:val="both"/>
        <w:rPr>
          <w:rFonts w:ascii="Arial" w:eastAsia="Times New Roman" w:hAnsi="Arial" w:cs="Arial"/>
          <w:color w:val="444455"/>
          <w:lang w:eastAsia="ru-RU"/>
        </w:rPr>
      </w:pPr>
    </w:p>
    <w:p w:rsidR="00C35375" w:rsidRDefault="00C35375" w:rsidP="00C35375">
      <w:pPr>
        <w:shd w:val="clear" w:color="auto" w:fill="FFFFFF" w:themeFill="background1"/>
        <w:spacing w:before="120" w:after="120" w:line="240" w:lineRule="auto"/>
        <w:jc w:val="both"/>
        <w:rPr>
          <w:rFonts w:ascii="Arial" w:eastAsia="Times New Roman" w:hAnsi="Arial" w:cs="Arial"/>
          <w:b/>
          <w:bCs/>
          <w:color w:val="444455"/>
          <w:lang w:eastAsia="ru-RU"/>
        </w:rPr>
      </w:pPr>
      <w:r>
        <w:rPr>
          <w:rFonts w:ascii="Arial" w:eastAsia="Times New Roman" w:hAnsi="Arial" w:cs="Arial"/>
          <w:b/>
          <w:bCs/>
          <w:color w:val="444455"/>
          <w:lang w:eastAsia="ru-RU"/>
        </w:rPr>
        <w:t>Тарифы</w:t>
      </w:r>
      <w:bookmarkStart w:id="0" w:name="_GoBack"/>
      <w:bookmarkEnd w:id="0"/>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br/>
        <w:t xml:space="preserve">Первые </w:t>
      </w:r>
      <w:r w:rsidRPr="00211DF3">
        <w:rPr>
          <w:rFonts w:ascii="Arial" w:eastAsia="Times New Roman" w:hAnsi="Arial" w:cs="Arial"/>
          <w:b/>
          <w:bCs/>
          <w:color w:val="444455"/>
          <w:lang w:eastAsia="ru-RU"/>
        </w:rPr>
        <w:t>15 минут</w:t>
      </w:r>
      <w:r w:rsidRPr="00211DF3">
        <w:rPr>
          <w:rFonts w:ascii="Arial" w:eastAsia="Times New Roman" w:hAnsi="Arial" w:cs="Arial"/>
          <w:color w:val="444455"/>
          <w:lang w:eastAsia="ru-RU"/>
        </w:rPr>
        <w:t xml:space="preserve"> после въезда на парковку не тарифицируются.</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u w:val="single"/>
          <w:lang w:eastAsia="ru-RU"/>
        </w:rPr>
        <w:t>Разовый тариф</w:t>
      </w:r>
      <w:r w:rsidRPr="00211DF3">
        <w:rPr>
          <w:rFonts w:ascii="Arial" w:eastAsia="Times New Roman" w:hAnsi="Arial" w:cs="Arial"/>
          <w:color w:val="444455"/>
          <w:lang w:eastAsia="ru-RU"/>
        </w:rPr>
        <w:t xml:space="preserve"> - это тариф с почасовой тарификацией, применяется для клиентов, которые получают карту из въездной стойки и сдают ее на выездной (т.е. владеют картой только во время пребывания на парковке). </w:t>
      </w:r>
    </w:p>
    <w:p w:rsid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 xml:space="preserve">Карта </w:t>
      </w:r>
      <w:proofErr w:type="gramStart"/>
      <w:r w:rsidRPr="00211DF3">
        <w:rPr>
          <w:rFonts w:ascii="Arial" w:eastAsia="Times New Roman" w:hAnsi="Arial" w:cs="Arial"/>
          <w:b/>
          <w:bCs/>
          <w:color w:val="444455"/>
          <w:lang w:eastAsia="ru-RU"/>
        </w:rPr>
        <w:t>Гостя</w:t>
      </w:r>
      <w:r w:rsidRPr="00211DF3">
        <w:rPr>
          <w:rFonts w:ascii="Arial" w:eastAsia="Times New Roman" w:hAnsi="Arial" w:cs="Arial"/>
          <w:color w:val="444455"/>
          <w:lang w:eastAsia="ru-RU"/>
        </w:rPr>
        <w:t>  –</w:t>
      </w:r>
      <w:proofErr w:type="gramEnd"/>
      <w:r w:rsidRPr="00211DF3">
        <w:rPr>
          <w:rFonts w:ascii="Arial" w:eastAsia="Times New Roman" w:hAnsi="Arial" w:cs="Arial"/>
          <w:color w:val="444455"/>
          <w:lang w:eastAsia="ru-RU"/>
        </w:rPr>
        <w:t xml:space="preserve"> </w:t>
      </w:r>
      <w:r>
        <w:rPr>
          <w:rFonts w:ascii="Arial" w:eastAsia="Times New Roman" w:hAnsi="Arial" w:cs="Arial"/>
          <w:color w:val="444455"/>
          <w:lang w:eastAsia="ru-RU"/>
        </w:rPr>
        <w:t>4</w:t>
      </w:r>
      <w:r w:rsidRPr="00211DF3">
        <w:rPr>
          <w:rFonts w:ascii="Arial" w:eastAsia="Times New Roman" w:hAnsi="Arial" w:cs="Arial"/>
          <w:color w:val="444455"/>
          <w:lang w:eastAsia="ru-RU"/>
        </w:rPr>
        <w:t>0 рублей в час (в том числе</w:t>
      </w:r>
      <w:r>
        <w:rPr>
          <w:rFonts w:ascii="Arial" w:eastAsia="Times New Roman" w:hAnsi="Arial" w:cs="Arial"/>
          <w:color w:val="444455"/>
          <w:lang w:eastAsia="ru-RU"/>
        </w:rPr>
        <w:t xml:space="preserve"> НДС).</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u w:val="single"/>
          <w:lang w:eastAsia="ru-RU"/>
        </w:rPr>
        <w:lastRenderedPageBreak/>
        <w:t>Постоянный тариф</w:t>
      </w:r>
      <w:r w:rsidRPr="00211DF3">
        <w:rPr>
          <w:rFonts w:ascii="Arial" w:eastAsia="Times New Roman" w:hAnsi="Arial" w:cs="Arial"/>
          <w:color w:val="444455"/>
          <w:lang w:eastAsia="ru-RU"/>
        </w:rPr>
        <w:t xml:space="preserve"> – оплачивается ежемесячно авансовым платежом, применяется для арендаторов, которые пользуются парковкой на условиях договора </w:t>
      </w:r>
      <w:proofErr w:type="gramStart"/>
      <w:r w:rsidRPr="00211DF3">
        <w:rPr>
          <w:rFonts w:ascii="Arial" w:eastAsia="Times New Roman" w:hAnsi="Arial" w:cs="Arial"/>
          <w:color w:val="444455"/>
          <w:lang w:eastAsia="ru-RU"/>
        </w:rPr>
        <w:t>аренды  на</w:t>
      </w:r>
      <w:proofErr w:type="gramEnd"/>
      <w:r w:rsidRPr="00211DF3">
        <w:rPr>
          <w:rFonts w:ascii="Arial" w:eastAsia="Times New Roman" w:hAnsi="Arial" w:cs="Arial"/>
          <w:color w:val="444455"/>
          <w:lang w:eastAsia="ru-RU"/>
        </w:rPr>
        <w:t xml:space="preserve"> постоянной основе. Таким клиентам выдается карта на руки и они имеют возможность проезжать через стойки путем прикладывания карты к бесконтактному считывателю. </w:t>
      </w:r>
      <w:r w:rsidRPr="00211DF3">
        <w:rPr>
          <w:rFonts w:ascii="Arial" w:eastAsia="Times New Roman" w:hAnsi="Arial" w:cs="Arial"/>
          <w:color w:val="444455"/>
          <w:lang w:eastAsia="ru-RU"/>
        </w:rPr>
        <w:br/>
        <w:t xml:space="preserve">Карта оформляется на машину (не на юридическое лицо или ИП).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Карта Клиента</w:t>
      </w:r>
      <w:r w:rsidRPr="00211DF3">
        <w:rPr>
          <w:rFonts w:ascii="Arial" w:eastAsia="Times New Roman" w:hAnsi="Arial" w:cs="Arial"/>
          <w:color w:val="444455"/>
          <w:lang w:eastAsia="ru-RU"/>
        </w:rPr>
        <w:t xml:space="preserve"> – </w:t>
      </w:r>
      <w:r>
        <w:rPr>
          <w:rFonts w:ascii="Arial" w:eastAsia="Times New Roman" w:hAnsi="Arial" w:cs="Arial"/>
          <w:color w:val="444455"/>
          <w:lang w:eastAsia="ru-RU"/>
        </w:rPr>
        <w:t>1</w:t>
      </w:r>
      <w:r w:rsidRPr="00211DF3">
        <w:rPr>
          <w:rFonts w:ascii="Arial" w:eastAsia="Times New Roman" w:hAnsi="Arial" w:cs="Arial"/>
          <w:color w:val="444455"/>
          <w:lang w:eastAsia="ru-RU"/>
        </w:rPr>
        <w:t>800 рублей в месяц (в том числе НДС).  Дает право проезда на паркинг  с</w:t>
      </w:r>
      <w:r>
        <w:rPr>
          <w:rFonts w:ascii="Arial" w:eastAsia="Times New Roman" w:hAnsi="Arial" w:cs="Arial"/>
          <w:color w:val="444455"/>
          <w:lang w:eastAsia="ru-RU"/>
        </w:rPr>
        <w:t xml:space="preserve"> 6.30</w:t>
      </w:r>
      <w:r w:rsidRPr="00211DF3">
        <w:rPr>
          <w:rFonts w:ascii="Arial" w:eastAsia="Times New Roman" w:hAnsi="Arial" w:cs="Arial"/>
          <w:color w:val="444455"/>
          <w:lang w:eastAsia="ru-RU"/>
        </w:rPr>
        <w:t xml:space="preserve"> до 23.</w:t>
      </w:r>
      <w:r>
        <w:rPr>
          <w:rFonts w:ascii="Arial" w:eastAsia="Times New Roman" w:hAnsi="Arial" w:cs="Arial"/>
          <w:color w:val="444455"/>
          <w:lang w:eastAsia="ru-RU"/>
        </w:rPr>
        <w:t>3</w:t>
      </w:r>
      <w:r w:rsidRPr="00211DF3">
        <w:rPr>
          <w:rFonts w:ascii="Arial" w:eastAsia="Times New Roman" w:hAnsi="Arial" w:cs="Arial"/>
          <w:color w:val="444455"/>
          <w:lang w:eastAsia="ru-RU"/>
        </w:rPr>
        <w:t xml:space="preserve">0 неограниченное количество въездов и выездов.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Стоимость стоянки в период с 23.</w:t>
      </w:r>
      <w:r>
        <w:rPr>
          <w:rFonts w:ascii="Arial" w:eastAsia="Times New Roman" w:hAnsi="Arial" w:cs="Arial"/>
          <w:color w:val="444455"/>
          <w:lang w:eastAsia="ru-RU"/>
        </w:rPr>
        <w:t>30 до 6</w:t>
      </w:r>
      <w:r w:rsidRPr="00211DF3">
        <w:rPr>
          <w:rFonts w:ascii="Arial" w:eastAsia="Times New Roman" w:hAnsi="Arial" w:cs="Arial"/>
          <w:color w:val="444455"/>
          <w:lang w:eastAsia="ru-RU"/>
        </w:rPr>
        <w:t>.</w:t>
      </w:r>
      <w:r>
        <w:rPr>
          <w:rFonts w:ascii="Arial" w:eastAsia="Times New Roman" w:hAnsi="Arial" w:cs="Arial"/>
          <w:color w:val="444455"/>
          <w:lang w:eastAsia="ru-RU"/>
        </w:rPr>
        <w:t>30 – 4</w:t>
      </w:r>
      <w:r w:rsidRPr="00211DF3">
        <w:rPr>
          <w:rFonts w:ascii="Arial" w:eastAsia="Times New Roman" w:hAnsi="Arial" w:cs="Arial"/>
          <w:color w:val="444455"/>
          <w:lang w:eastAsia="ru-RU"/>
        </w:rPr>
        <w:t xml:space="preserve">0 рублей в час. </w:t>
      </w:r>
      <w:r w:rsidRPr="00211DF3">
        <w:rPr>
          <w:rFonts w:ascii="Arial" w:eastAsia="Times New Roman" w:hAnsi="Arial" w:cs="Arial"/>
          <w:color w:val="444455"/>
          <w:lang w:eastAsia="ru-RU"/>
        </w:rPr>
        <w:br/>
        <w:t>Карта Клиента может быть оформлена для круглосуто</w:t>
      </w:r>
      <w:r>
        <w:rPr>
          <w:rFonts w:ascii="Arial" w:eastAsia="Times New Roman" w:hAnsi="Arial" w:cs="Arial"/>
          <w:color w:val="444455"/>
          <w:lang w:eastAsia="ru-RU"/>
        </w:rPr>
        <w:t>чного использования. Стоимость 3</w:t>
      </w:r>
      <w:r w:rsidRPr="00211DF3">
        <w:rPr>
          <w:rFonts w:ascii="Arial" w:eastAsia="Times New Roman" w:hAnsi="Arial" w:cs="Arial"/>
          <w:color w:val="444455"/>
          <w:lang w:eastAsia="ru-RU"/>
        </w:rPr>
        <w:t xml:space="preserve">500 рублей в месяц (в том числе НДС). </w:t>
      </w:r>
      <w:r w:rsidRPr="00211DF3">
        <w:rPr>
          <w:rFonts w:ascii="Arial" w:eastAsia="Times New Roman" w:hAnsi="Arial" w:cs="Arial"/>
          <w:color w:val="444455"/>
          <w:lang w:eastAsia="ru-RU"/>
        </w:rPr>
        <w:br/>
        <w:t xml:space="preserve">Карты оформляются после заполнения анкеты с ФИО, телефонами, указанием номера договора (для Клиентов) и номером транспортного средства. В форму анкеты обязательно включить пункты о согласии на хранение и обработку персональных данных, а также об ознакомлении с правилами работы паркинга. Для оформления необходимо иметь при себе паспорт и свидетельство о регистрации автотранспортного средства. </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color w:val="444455"/>
          <w:lang w:eastAsia="ru-RU"/>
        </w:rPr>
        <w:t xml:space="preserve">В случае утери карт (Гостя или Клиента) оплачивается </w:t>
      </w:r>
      <w:proofErr w:type="gramStart"/>
      <w:r w:rsidRPr="00211DF3">
        <w:rPr>
          <w:rFonts w:ascii="Arial" w:eastAsia="Times New Roman" w:hAnsi="Arial" w:cs="Arial"/>
          <w:color w:val="444455"/>
          <w:lang w:eastAsia="ru-RU"/>
        </w:rPr>
        <w:t>сумма  в</w:t>
      </w:r>
      <w:proofErr w:type="gramEnd"/>
      <w:r w:rsidRPr="00211DF3">
        <w:rPr>
          <w:rFonts w:ascii="Arial" w:eastAsia="Times New Roman" w:hAnsi="Arial" w:cs="Arial"/>
          <w:color w:val="444455"/>
          <w:lang w:eastAsia="ru-RU"/>
        </w:rPr>
        <w:t xml:space="preserve"> размере 500 рублей за выдачу дублирующей карты. Оформление дублирующих карт </w:t>
      </w:r>
      <w:proofErr w:type="gramStart"/>
      <w:r w:rsidRPr="00211DF3">
        <w:rPr>
          <w:rFonts w:ascii="Arial" w:eastAsia="Times New Roman" w:hAnsi="Arial" w:cs="Arial"/>
          <w:color w:val="444455"/>
          <w:lang w:eastAsia="ru-RU"/>
        </w:rPr>
        <w:t>производится  на</w:t>
      </w:r>
      <w:proofErr w:type="gramEnd"/>
      <w:r w:rsidRPr="00211DF3">
        <w:rPr>
          <w:rFonts w:ascii="Arial" w:eastAsia="Times New Roman" w:hAnsi="Arial" w:cs="Arial"/>
          <w:color w:val="444455"/>
          <w:lang w:eastAsia="ru-RU"/>
        </w:rPr>
        <w:t xml:space="preserve"> кассе 2.</w:t>
      </w:r>
      <w:r w:rsidRPr="00211DF3">
        <w:rPr>
          <w:rFonts w:ascii="Arial" w:eastAsia="Times New Roman" w:hAnsi="Arial" w:cs="Arial"/>
          <w:color w:val="444455"/>
          <w:lang w:eastAsia="ru-RU"/>
        </w:rPr>
        <w:br/>
      </w:r>
      <w:r w:rsidRPr="00211DF3">
        <w:rPr>
          <w:rFonts w:ascii="Arial" w:eastAsia="Times New Roman" w:hAnsi="Arial" w:cs="Arial"/>
          <w:i/>
          <w:iCs/>
          <w:color w:val="444455"/>
          <w:lang w:eastAsia="ru-RU"/>
        </w:rPr>
        <w:t xml:space="preserve">Арендаторам, владеющим картами Клиента, предоставляется возможность аренды именного парковочного места вблизи корпуса. Место парковки будет выделено ограничителем (конусом).  Стоимость аренды места – 2000 рублей. (необходимо </w:t>
      </w:r>
      <w:proofErr w:type="gramStart"/>
      <w:r w:rsidRPr="00211DF3">
        <w:rPr>
          <w:rFonts w:ascii="Arial" w:eastAsia="Times New Roman" w:hAnsi="Arial" w:cs="Arial"/>
          <w:i/>
          <w:iCs/>
          <w:color w:val="444455"/>
          <w:lang w:eastAsia="ru-RU"/>
        </w:rPr>
        <w:t>оформить  отдельный</w:t>
      </w:r>
      <w:proofErr w:type="gramEnd"/>
      <w:r w:rsidRPr="00211DF3">
        <w:rPr>
          <w:rFonts w:ascii="Arial" w:eastAsia="Times New Roman" w:hAnsi="Arial" w:cs="Arial"/>
          <w:i/>
          <w:iCs/>
          <w:color w:val="444455"/>
          <w:lang w:eastAsia="ru-RU"/>
        </w:rPr>
        <w:t xml:space="preserve"> договора на аренду </w:t>
      </w:r>
      <w:proofErr w:type="spellStart"/>
      <w:r w:rsidRPr="00211DF3">
        <w:rPr>
          <w:rFonts w:ascii="Arial" w:eastAsia="Times New Roman" w:hAnsi="Arial" w:cs="Arial"/>
          <w:i/>
          <w:iCs/>
          <w:color w:val="444455"/>
          <w:lang w:eastAsia="ru-RU"/>
        </w:rPr>
        <w:t>машиноместа</w:t>
      </w:r>
      <w:proofErr w:type="spellEnd"/>
      <w:r w:rsidRPr="00211DF3">
        <w:rPr>
          <w:rFonts w:ascii="Arial" w:eastAsia="Times New Roman" w:hAnsi="Arial" w:cs="Arial"/>
          <w:i/>
          <w:iCs/>
          <w:color w:val="444455"/>
          <w:lang w:eastAsia="ru-RU"/>
        </w:rPr>
        <w:t>).</w:t>
      </w:r>
    </w:p>
    <w:p w:rsidR="00211DF3" w:rsidRPr="00211DF3" w:rsidRDefault="00211DF3" w:rsidP="00C35375">
      <w:pPr>
        <w:shd w:val="clear" w:color="auto" w:fill="FFFFFF" w:themeFill="background1"/>
        <w:spacing w:before="120" w:after="120" w:line="240" w:lineRule="auto"/>
        <w:jc w:val="both"/>
        <w:rPr>
          <w:rFonts w:ascii="Arial" w:eastAsia="Times New Roman" w:hAnsi="Arial" w:cs="Arial"/>
          <w:color w:val="444455"/>
          <w:lang w:eastAsia="ru-RU"/>
        </w:rPr>
      </w:pPr>
      <w:r w:rsidRPr="00211DF3">
        <w:rPr>
          <w:rFonts w:ascii="Arial" w:eastAsia="Times New Roman" w:hAnsi="Arial" w:cs="Arial"/>
          <w:b/>
          <w:bCs/>
          <w:color w:val="444455"/>
          <w:lang w:eastAsia="ru-RU"/>
        </w:rPr>
        <w:t>Владельцы клубных карт ФЦ «Муравей»</w:t>
      </w:r>
      <w:r w:rsidRPr="00211DF3">
        <w:rPr>
          <w:rFonts w:ascii="Arial" w:eastAsia="Times New Roman" w:hAnsi="Arial" w:cs="Arial"/>
          <w:color w:val="444455"/>
          <w:lang w:eastAsia="ru-RU"/>
        </w:rPr>
        <w:t xml:space="preserve"> получат парковочные карты (на кассе 2) Клиента посл</w:t>
      </w:r>
      <w:r>
        <w:rPr>
          <w:rFonts w:ascii="Arial" w:eastAsia="Times New Roman" w:hAnsi="Arial" w:cs="Arial"/>
          <w:color w:val="444455"/>
          <w:lang w:eastAsia="ru-RU"/>
        </w:rPr>
        <w:t>е внесения суммы за оформление 10</w:t>
      </w:r>
      <w:r w:rsidRPr="00211DF3">
        <w:rPr>
          <w:rFonts w:ascii="Arial" w:eastAsia="Times New Roman" w:hAnsi="Arial" w:cs="Arial"/>
          <w:color w:val="444455"/>
          <w:lang w:eastAsia="ru-RU"/>
        </w:rPr>
        <w:t xml:space="preserve">00 рублей и только на период действия договора с ФЦ «Муравей». Оформление проходит при наличии договора, клубной карты ФЦ «Муравей», паспорта и свидетельства о регистрации автотранспортного средства. Владельцами клубных карт ФЦ «Муравей», оформившими парковочные карты, первые </w:t>
      </w:r>
      <w:r>
        <w:rPr>
          <w:rFonts w:ascii="Arial" w:eastAsia="Times New Roman" w:hAnsi="Arial" w:cs="Arial"/>
          <w:color w:val="444455"/>
          <w:lang w:eastAsia="ru-RU"/>
        </w:rPr>
        <w:t xml:space="preserve">2 часа </w:t>
      </w:r>
      <w:r w:rsidRPr="00211DF3">
        <w:rPr>
          <w:rFonts w:ascii="Arial" w:eastAsia="Times New Roman" w:hAnsi="Arial" w:cs="Arial"/>
          <w:color w:val="444455"/>
          <w:lang w:eastAsia="ru-RU"/>
        </w:rPr>
        <w:t>после въезда на парковку не о</w:t>
      </w:r>
      <w:r>
        <w:rPr>
          <w:rFonts w:ascii="Arial" w:eastAsia="Times New Roman" w:hAnsi="Arial" w:cs="Arial"/>
          <w:color w:val="444455"/>
          <w:lang w:eastAsia="ru-RU"/>
        </w:rPr>
        <w:t>плачивается (только в период с 6.30</w:t>
      </w:r>
      <w:r w:rsidRPr="00211DF3">
        <w:rPr>
          <w:rFonts w:ascii="Arial" w:eastAsia="Times New Roman" w:hAnsi="Arial" w:cs="Arial"/>
          <w:color w:val="444455"/>
          <w:lang w:eastAsia="ru-RU"/>
        </w:rPr>
        <w:t xml:space="preserve"> до 23</w:t>
      </w:r>
      <w:r>
        <w:rPr>
          <w:rFonts w:ascii="Arial" w:eastAsia="Times New Roman" w:hAnsi="Arial" w:cs="Arial"/>
          <w:color w:val="444455"/>
          <w:lang w:eastAsia="ru-RU"/>
        </w:rPr>
        <w:t>.30</w:t>
      </w:r>
      <w:r w:rsidRPr="00211DF3">
        <w:rPr>
          <w:rFonts w:ascii="Arial" w:eastAsia="Times New Roman" w:hAnsi="Arial" w:cs="Arial"/>
          <w:color w:val="444455"/>
          <w:lang w:eastAsia="ru-RU"/>
        </w:rPr>
        <w:t xml:space="preserve"> часов), далее почасовая тарификация по общей стоимости. В случае продления договора между Заказчиком и ФЦ «Муравей» сумма за оформление вносится повторно каждый раз при продлении срока действия парковочной карты.</w:t>
      </w:r>
    </w:p>
    <w:p w:rsidR="00E84CE9" w:rsidRDefault="00E84CE9" w:rsidP="00C35375">
      <w:pPr>
        <w:shd w:val="clear" w:color="auto" w:fill="FFFFFF" w:themeFill="background1"/>
      </w:pPr>
    </w:p>
    <w:sectPr w:rsidR="00E84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147D1"/>
    <w:multiLevelType w:val="multilevel"/>
    <w:tmpl w:val="D3144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50706"/>
    <w:multiLevelType w:val="multilevel"/>
    <w:tmpl w:val="4406E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2A58A6"/>
    <w:multiLevelType w:val="multilevel"/>
    <w:tmpl w:val="226CF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D1162D"/>
    <w:multiLevelType w:val="multilevel"/>
    <w:tmpl w:val="C3A6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F40AE"/>
    <w:multiLevelType w:val="multilevel"/>
    <w:tmpl w:val="37E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72F61"/>
    <w:multiLevelType w:val="multilevel"/>
    <w:tmpl w:val="C902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4118D0"/>
    <w:multiLevelType w:val="multilevel"/>
    <w:tmpl w:val="3B92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F3"/>
    <w:rsid w:val="00211DF3"/>
    <w:rsid w:val="00640795"/>
    <w:rsid w:val="007A12DB"/>
    <w:rsid w:val="00C35375"/>
    <w:rsid w:val="00E84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408DE-131C-4215-800B-ED1904934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11DF3"/>
    <w:pPr>
      <w:spacing w:before="45" w:after="150" w:line="240" w:lineRule="auto"/>
      <w:outlineLvl w:val="0"/>
    </w:pPr>
    <w:rPr>
      <w:rFonts w:ascii="Arial" w:eastAsia="Times New Roman" w:hAnsi="Arial" w:cs="Arial"/>
      <w:caps/>
      <w:color w:val="006C8A"/>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1DF3"/>
    <w:rPr>
      <w:rFonts w:ascii="Arial" w:eastAsia="Times New Roman" w:hAnsi="Arial" w:cs="Arial"/>
      <w:caps/>
      <w:color w:val="006C8A"/>
      <w:kern w:val="36"/>
      <w:sz w:val="27"/>
      <w:szCs w:val="27"/>
      <w:lang w:eastAsia="ru-RU"/>
    </w:rPr>
  </w:style>
  <w:style w:type="character" w:styleId="a3">
    <w:name w:val="Strong"/>
    <w:basedOn w:val="a0"/>
    <w:uiPriority w:val="22"/>
    <w:qFormat/>
    <w:rsid w:val="00211DF3"/>
    <w:rPr>
      <w:b/>
      <w:bCs/>
    </w:rPr>
  </w:style>
  <w:style w:type="character" w:styleId="a4">
    <w:name w:val="Emphasis"/>
    <w:basedOn w:val="a0"/>
    <w:uiPriority w:val="20"/>
    <w:qFormat/>
    <w:rsid w:val="00211D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3328">
      <w:bodyDiv w:val="1"/>
      <w:marLeft w:val="0"/>
      <w:marRight w:val="0"/>
      <w:marTop w:val="0"/>
      <w:marBottom w:val="0"/>
      <w:divBdr>
        <w:top w:val="none" w:sz="0" w:space="0" w:color="auto"/>
        <w:left w:val="none" w:sz="0" w:space="0" w:color="auto"/>
        <w:bottom w:val="none" w:sz="0" w:space="0" w:color="auto"/>
        <w:right w:val="none" w:sz="0" w:space="0" w:color="auto"/>
      </w:divBdr>
      <w:divsChild>
        <w:div w:id="1388915935">
          <w:marLeft w:val="0"/>
          <w:marRight w:val="0"/>
          <w:marTop w:val="0"/>
          <w:marBottom w:val="0"/>
          <w:divBdr>
            <w:top w:val="single" w:sz="2" w:space="0" w:color="FFFFFF"/>
            <w:left w:val="single" w:sz="2" w:space="0" w:color="FFFFFF"/>
            <w:bottom w:val="single" w:sz="2" w:space="0" w:color="FFFFFF"/>
            <w:right w:val="single" w:sz="2" w:space="0" w:color="FFFFFF"/>
          </w:divBdr>
          <w:divsChild>
            <w:div w:id="1379013262">
              <w:marLeft w:val="0"/>
              <w:marRight w:val="0"/>
              <w:marTop w:val="0"/>
              <w:marBottom w:val="0"/>
              <w:divBdr>
                <w:top w:val="none" w:sz="0" w:space="0" w:color="auto"/>
                <w:left w:val="none" w:sz="0" w:space="0" w:color="auto"/>
                <w:bottom w:val="none" w:sz="0" w:space="0" w:color="auto"/>
                <w:right w:val="none" w:sz="0" w:space="0" w:color="auto"/>
              </w:divBdr>
              <w:divsChild>
                <w:div w:id="1509055073">
                  <w:marLeft w:val="0"/>
                  <w:marRight w:val="0"/>
                  <w:marTop w:val="0"/>
                  <w:marBottom w:val="0"/>
                  <w:divBdr>
                    <w:top w:val="none" w:sz="0" w:space="0" w:color="auto"/>
                    <w:left w:val="none" w:sz="0" w:space="0" w:color="auto"/>
                    <w:bottom w:val="none" w:sz="0" w:space="0" w:color="auto"/>
                    <w:right w:val="none" w:sz="0" w:space="0" w:color="auto"/>
                  </w:divBdr>
                  <w:divsChild>
                    <w:div w:id="2141456036">
                      <w:marLeft w:val="0"/>
                      <w:marRight w:val="0"/>
                      <w:marTop w:val="0"/>
                      <w:marBottom w:val="0"/>
                      <w:divBdr>
                        <w:top w:val="none" w:sz="0" w:space="0" w:color="auto"/>
                        <w:left w:val="single" w:sz="2" w:space="0" w:color="DDDDDD"/>
                        <w:bottom w:val="none" w:sz="0" w:space="0" w:color="auto"/>
                        <w:right w:val="single" w:sz="2" w:space="0" w:color="DDDDDD"/>
                      </w:divBdr>
                      <w:divsChild>
                        <w:div w:id="368578377">
                          <w:marLeft w:val="0"/>
                          <w:marRight w:val="0"/>
                          <w:marTop w:val="0"/>
                          <w:marBottom w:val="0"/>
                          <w:divBdr>
                            <w:top w:val="none" w:sz="0" w:space="0" w:color="auto"/>
                            <w:left w:val="none" w:sz="0" w:space="0" w:color="auto"/>
                            <w:bottom w:val="none" w:sz="0" w:space="0" w:color="auto"/>
                            <w:right w:val="none" w:sz="0" w:space="0" w:color="auto"/>
                          </w:divBdr>
                          <w:divsChild>
                            <w:div w:id="15346800">
                              <w:marLeft w:val="0"/>
                              <w:marRight w:val="0"/>
                              <w:marTop w:val="0"/>
                              <w:marBottom w:val="0"/>
                              <w:divBdr>
                                <w:top w:val="none" w:sz="0" w:space="0" w:color="auto"/>
                                <w:left w:val="none" w:sz="0" w:space="0" w:color="auto"/>
                                <w:bottom w:val="none" w:sz="0" w:space="0" w:color="auto"/>
                                <w:right w:val="none" w:sz="0" w:space="0" w:color="auto"/>
                              </w:divBdr>
                            </w:div>
                            <w:div w:id="11076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1083</Words>
  <Characters>6179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2017-07-20T14:17:00Z</dcterms:created>
  <dcterms:modified xsi:type="dcterms:W3CDTF">2017-07-21T08:37:00Z</dcterms:modified>
</cp:coreProperties>
</file>